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E17" w:rsidRDefault="00572E17" w:rsidP="00572E17">
      <w:pPr>
        <w:pBdr>
          <w:top w:val="nil"/>
          <w:left w:val="nil"/>
          <w:bottom w:val="nil"/>
          <w:right w:val="nil"/>
          <w:between w:val="nil"/>
        </w:pBdr>
        <w:spacing w:after="160" w:line="259" w:lineRule="auto"/>
        <w:jc w:val="center"/>
        <w:rPr>
          <w:color w:val="000000"/>
          <w:sz w:val="22"/>
          <w:szCs w:val="22"/>
        </w:rPr>
      </w:pPr>
      <w:r>
        <w:rPr>
          <w:b/>
          <w:color w:val="000000"/>
          <w:sz w:val="22"/>
          <w:szCs w:val="22"/>
        </w:rPr>
        <w:t xml:space="preserve">Klauzula informacyjna dla kandydatów do pracy </w:t>
      </w:r>
    </w:p>
    <w:p w:rsidR="00572E17" w:rsidRPr="005D4E09" w:rsidRDefault="00572E17" w:rsidP="00572E17">
      <w:pPr>
        <w:numPr>
          <w:ilvl w:val="3"/>
          <w:numId w:val="1"/>
        </w:numPr>
        <w:pBdr>
          <w:top w:val="nil"/>
          <w:left w:val="nil"/>
          <w:bottom w:val="nil"/>
          <w:right w:val="nil"/>
          <w:between w:val="nil"/>
        </w:pBdr>
        <w:spacing w:after="160" w:line="259" w:lineRule="auto"/>
        <w:ind w:left="426" w:hanging="426"/>
        <w:jc w:val="both"/>
        <w:rPr>
          <w:color w:val="000000"/>
          <w:sz w:val="22"/>
          <w:szCs w:val="28"/>
        </w:rPr>
      </w:pPr>
      <w:r w:rsidRPr="00AC693B">
        <w:rPr>
          <w:color w:val="000000"/>
          <w:sz w:val="22"/>
          <w:szCs w:val="22"/>
        </w:rPr>
        <w:t xml:space="preserve">Administratorem Państwa danych osobowych jest </w:t>
      </w:r>
      <w:r w:rsidRPr="00656FE0">
        <w:rPr>
          <w:color w:val="000000" w:themeColor="text1"/>
          <w:sz w:val="22"/>
          <w:szCs w:val="22"/>
        </w:rPr>
        <w:t xml:space="preserve">Szkolne Schronisko Młodzieżowe "CUMA". </w:t>
      </w:r>
    </w:p>
    <w:p w:rsidR="00572E17" w:rsidRPr="00AC693B" w:rsidRDefault="00572E17" w:rsidP="00572E17">
      <w:pPr>
        <w:pBdr>
          <w:top w:val="nil"/>
          <w:left w:val="nil"/>
          <w:bottom w:val="nil"/>
          <w:right w:val="nil"/>
          <w:between w:val="nil"/>
        </w:pBdr>
        <w:spacing w:after="160" w:line="259" w:lineRule="auto"/>
        <w:ind w:left="426"/>
        <w:jc w:val="both"/>
        <w:rPr>
          <w:color w:val="000000"/>
          <w:sz w:val="22"/>
          <w:szCs w:val="28"/>
        </w:rPr>
      </w:pPr>
      <w:r w:rsidRPr="00656FE0">
        <w:rPr>
          <w:color w:val="000000" w:themeColor="text1"/>
          <w:sz w:val="22"/>
          <w:szCs w:val="22"/>
        </w:rPr>
        <w:t xml:space="preserve">Z Administratorem można skontaktować się listownie: ul. </w:t>
      </w:r>
      <w:r w:rsidRPr="0014246C">
        <w:rPr>
          <w:color w:val="000000" w:themeColor="text1"/>
          <w:sz w:val="22"/>
          <w:szCs w:val="22"/>
          <w:shd w:val="clear" w:color="auto" w:fill="FFFFFF"/>
        </w:rPr>
        <w:t>Monte Cassino 19 a, 70-467 Szczecin</w:t>
      </w:r>
      <w:r w:rsidRPr="0014246C">
        <w:rPr>
          <w:color w:val="000000" w:themeColor="text1"/>
          <w:sz w:val="22"/>
          <w:szCs w:val="22"/>
        </w:rPr>
        <w:t xml:space="preserve">, e-mailowo: </w:t>
      </w:r>
      <w:hyperlink r:id="rId5" w:history="1">
        <w:r w:rsidRPr="0014246C">
          <w:rPr>
            <w:rStyle w:val="Hipercze"/>
            <w:sz w:val="22"/>
            <w:szCs w:val="22"/>
          </w:rPr>
          <w:t>ptsm@home.pl</w:t>
        </w:r>
      </w:hyperlink>
      <w:r w:rsidRPr="0014246C">
        <w:rPr>
          <w:color w:val="000000" w:themeColor="text1"/>
          <w:sz w:val="22"/>
          <w:szCs w:val="22"/>
        </w:rPr>
        <w:t xml:space="preserve"> </w:t>
      </w:r>
      <w:r w:rsidRPr="0014246C">
        <w:rPr>
          <w:sz w:val="22"/>
          <w:szCs w:val="22"/>
        </w:rPr>
        <w:t xml:space="preserve">  </w:t>
      </w:r>
      <w:r w:rsidRPr="00656FE0">
        <w:rPr>
          <w:color w:val="000000" w:themeColor="text1"/>
          <w:sz w:val="22"/>
          <w:szCs w:val="22"/>
        </w:rPr>
        <w:t xml:space="preserve">oraz telefonicznie: </w:t>
      </w:r>
      <w:r w:rsidRPr="00656FE0">
        <w:rPr>
          <w:color w:val="000000" w:themeColor="text1"/>
          <w:sz w:val="22"/>
          <w:szCs w:val="22"/>
          <w:shd w:val="clear" w:color="auto" w:fill="FFFFFF"/>
        </w:rPr>
        <w:t>91-422-47</w:t>
      </w:r>
      <w:r>
        <w:rPr>
          <w:color w:val="000000" w:themeColor="text1"/>
          <w:sz w:val="22"/>
          <w:szCs w:val="22"/>
          <w:shd w:val="clear" w:color="auto" w:fill="FFFFFF"/>
        </w:rPr>
        <w:t>-</w:t>
      </w:r>
      <w:r w:rsidRPr="00656FE0">
        <w:rPr>
          <w:color w:val="000000" w:themeColor="text1"/>
          <w:sz w:val="22"/>
          <w:szCs w:val="22"/>
          <w:shd w:val="clear" w:color="auto" w:fill="FFFFFF"/>
        </w:rPr>
        <w:t>61</w:t>
      </w:r>
      <w:r w:rsidRPr="00AC693B">
        <w:rPr>
          <w:color w:val="000000"/>
          <w:sz w:val="22"/>
          <w:szCs w:val="28"/>
        </w:rPr>
        <w:t>.</w:t>
      </w:r>
    </w:p>
    <w:p w:rsidR="00572E17" w:rsidRDefault="00572E17" w:rsidP="00572E17">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AC693B">
        <w:rPr>
          <w:color w:val="000000"/>
          <w:sz w:val="22"/>
          <w:szCs w:val="22"/>
        </w:rPr>
        <w:t xml:space="preserve">Inspektorem Ochrony </w:t>
      </w:r>
      <w:r w:rsidRPr="00A101F4">
        <w:rPr>
          <w:color w:val="000000" w:themeColor="text1"/>
          <w:sz w:val="22"/>
          <w:szCs w:val="22"/>
        </w:rPr>
        <w:t>Danych jest</w:t>
      </w:r>
      <w:r>
        <w:rPr>
          <w:color w:val="000000" w:themeColor="text1"/>
          <w:sz w:val="22"/>
          <w:szCs w:val="22"/>
        </w:rPr>
        <w:t xml:space="preserve"> Radosław Jaśkiewicz</w:t>
      </w:r>
      <w:r w:rsidRPr="00A101F4">
        <w:rPr>
          <w:color w:val="000000" w:themeColor="text1"/>
          <w:sz w:val="22"/>
          <w:szCs w:val="22"/>
        </w:rPr>
        <w:t xml:space="preserve">, z którym można </w:t>
      </w:r>
      <w:r w:rsidRPr="00AC693B">
        <w:rPr>
          <w:color w:val="000000"/>
          <w:sz w:val="22"/>
          <w:szCs w:val="22"/>
        </w:rPr>
        <w:t xml:space="preserve">się skontaktować </w:t>
      </w:r>
    </w:p>
    <w:p w:rsidR="00572E17" w:rsidRPr="00AC693B" w:rsidRDefault="00572E17" w:rsidP="00572E17">
      <w:pPr>
        <w:pBdr>
          <w:top w:val="nil"/>
          <w:left w:val="nil"/>
          <w:bottom w:val="nil"/>
          <w:right w:val="nil"/>
          <w:between w:val="nil"/>
        </w:pBdr>
        <w:spacing w:after="160" w:line="259" w:lineRule="auto"/>
        <w:ind w:left="426"/>
        <w:jc w:val="both"/>
        <w:rPr>
          <w:color w:val="000000"/>
          <w:sz w:val="22"/>
          <w:szCs w:val="22"/>
        </w:rPr>
      </w:pPr>
      <w:r w:rsidRPr="00AC693B">
        <w:rPr>
          <w:color w:val="000000"/>
          <w:sz w:val="22"/>
          <w:szCs w:val="22"/>
        </w:rPr>
        <w:t xml:space="preserve">e-mailowo: </w:t>
      </w:r>
      <w:hyperlink r:id="rId6" w:history="1">
        <w:r w:rsidRPr="00AC693B">
          <w:rPr>
            <w:rStyle w:val="Hipercze"/>
            <w:sz w:val="22"/>
            <w:szCs w:val="22"/>
          </w:rPr>
          <w:t>iod@spnt.pl</w:t>
        </w:r>
      </w:hyperlink>
      <w:r w:rsidRPr="00AC693B">
        <w:rPr>
          <w:color w:val="000000"/>
          <w:sz w:val="22"/>
          <w:szCs w:val="22"/>
        </w:rPr>
        <w:t xml:space="preserve"> oraz telefonicznie: +48 91 85 22 093.</w:t>
      </w:r>
    </w:p>
    <w:p w:rsidR="00572E17" w:rsidRDefault="00572E17" w:rsidP="00572E17">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Państwa dane </w:t>
      </w:r>
      <w:r>
        <w:rPr>
          <w:sz w:val="22"/>
          <w:szCs w:val="22"/>
        </w:rPr>
        <w:t xml:space="preserve">osobowe </w:t>
      </w:r>
      <w:r>
        <w:rPr>
          <w:color w:val="000000"/>
          <w:sz w:val="22"/>
          <w:szCs w:val="22"/>
        </w:rPr>
        <w:t xml:space="preserve">są przetwarzane w celu przeprowadzenia rekrutacji na stanowisko pracownicze do </w:t>
      </w:r>
      <w:r w:rsidRPr="00656FE0">
        <w:rPr>
          <w:color w:val="000000" w:themeColor="text1"/>
          <w:sz w:val="22"/>
          <w:szCs w:val="22"/>
        </w:rPr>
        <w:t>Szkolne</w:t>
      </w:r>
      <w:r>
        <w:rPr>
          <w:color w:val="000000" w:themeColor="text1"/>
          <w:sz w:val="22"/>
          <w:szCs w:val="22"/>
        </w:rPr>
        <w:t>go</w:t>
      </w:r>
      <w:r w:rsidRPr="00656FE0">
        <w:rPr>
          <w:color w:val="000000" w:themeColor="text1"/>
          <w:sz w:val="22"/>
          <w:szCs w:val="22"/>
        </w:rPr>
        <w:t xml:space="preserve"> Schronisk</w:t>
      </w:r>
      <w:r>
        <w:rPr>
          <w:color w:val="000000" w:themeColor="text1"/>
          <w:sz w:val="22"/>
          <w:szCs w:val="22"/>
        </w:rPr>
        <w:t>a</w:t>
      </w:r>
      <w:r w:rsidRPr="00656FE0">
        <w:rPr>
          <w:color w:val="000000" w:themeColor="text1"/>
          <w:sz w:val="22"/>
          <w:szCs w:val="22"/>
        </w:rPr>
        <w:t xml:space="preserve"> Młodzieżowe</w:t>
      </w:r>
      <w:r>
        <w:rPr>
          <w:color w:val="000000" w:themeColor="text1"/>
          <w:sz w:val="22"/>
          <w:szCs w:val="22"/>
        </w:rPr>
        <w:t>go</w:t>
      </w:r>
      <w:r w:rsidRPr="00656FE0">
        <w:rPr>
          <w:color w:val="000000" w:themeColor="text1"/>
          <w:sz w:val="22"/>
          <w:szCs w:val="22"/>
        </w:rPr>
        <w:t xml:space="preserve"> "CUMA"</w:t>
      </w:r>
      <w:r>
        <w:rPr>
          <w:color w:val="000000"/>
          <w:sz w:val="22"/>
          <w:szCs w:val="22"/>
        </w:rPr>
        <w:t xml:space="preserve">, na podstawie: </w:t>
      </w:r>
    </w:p>
    <w:p w:rsidR="00572E17" w:rsidRDefault="00572E17" w:rsidP="00572E17">
      <w:pPr>
        <w:numPr>
          <w:ilvl w:val="0"/>
          <w:numId w:val="2"/>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art. 6 ust. 1 lit. c RODO tj. gdy przetwarzanie jest niezbędne do wypełnienia obowiązku prawnego ciążącego na placówce, w tym w związku z wykonaniem obowiązków nałożonych art. 22 (1) par. 1 Kodeksu Pracy, </w:t>
      </w:r>
      <w:r w:rsidRPr="001853F1">
        <w:rPr>
          <w:sz w:val="22"/>
          <w:szCs w:val="22"/>
        </w:rPr>
        <w:t>art. 10 ust. 5 Karty Nauczyciela,</w:t>
      </w:r>
      <w:r>
        <w:rPr>
          <w:color w:val="000000"/>
          <w:sz w:val="22"/>
          <w:szCs w:val="22"/>
        </w:rPr>
        <w:t xml:space="preserve"> </w:t>
      </w:r>
    </w:p>
    <w:p w:rsidR="00572E17" w:rsidRDefault="00572E17" w:rsidP="00572E17">
      <w:pPr>
        <w:numPr>
          <w:ilvl w:val="0"/>
          <w:numId w:val="2"/>
        </w:numPr>
        <w:pBdr>
          <w:top w:val="nil"/>
          <w:left w:val="nil"/>
          <w:bottom w:val="nil"/>
          <w:right w:val="nil"/>
          <w:between w:val="nil"/>
        </w:pBdr>
        <w:spacing w:after="160" w:line="259" w:lineRule="auto"/>
        <w:jc w:val="both"/>
        <w:rPr>
          <w:color w:val="000000"/>
          <w:sz w:val="22"/>
          <w:szCs w:val="22"/>
        </w:rPr>
      </w:pPr>
      <w:r>
        <w:rPr>
          <w:color w:val="000000"/>
          <w:sz w:val="22"/>
          <w:szCs w:val="22"/>
        </w:rPr>
        <w:t>art. 6 ust. 1 lit. a RODO tj. na podstawie zgody udzielonej w celach określonych każdorazowo w przekazywanych formularzach zgody,</w:t>
      </w:r>
    </w:p>
    <w:p w:rsidR="00572E17" w:rsidRDefault="00572E17" w:rsidP="00572E17">
      <w:pPr>
        <w:numPr>
          <w:ilvl w:val="0"/>
          <w:numId w:val="2"/>
        </w:numPr>
        <w:pBdr>
          <w:top w:val="nil"/>
          <w:left w:val="nil"/>
          <w:bottom w:val="nil"/>
          <w:right w:val="nil"/>
          <w:between w:val="nil"/>
        </w:pBdr>
        <w:spacing w:after="160" w:line="259" w:lineRule="auto"/>
        <w:jc w:val="both"/>
        <w:rPr>
          <w:color w:val="000000"/>
          <w:sz w:val="22"/>
          <w:szCs w:val="22"/>
        </w:rPr>
      </w:pPr>
      <w:r>
        <w:rPr>
          <w:color w:val="000000"/>
          <w:sz w:val="22"/>
          <w:szCs w:val="22"/>
        </w:rPr>
        <w:t>art. 6 ust. 1 lit. b RODO - podjęcie działań na żądanie osoby, której dane dotyczą, przed zawarciem umowy.</w:t>
      </w:r>
    </w:p>
    <w:p w:rsidR="00572E17" w:rsidRDefault="00572E17" w:rsidP="00572E17">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rsidR="00572E17" w:rsidRDefault="00572E17" w:rsidP="00572E17">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Państwa dane osobowe będą przechowywane do zakończenia procesu rekrutacji, chyba że wyrażą Państwo zgodę na ich przetwarzanie na potrzeby dalszych procesów rekrutacyjnych. </w:t>
      </w:r>
    </w:p>
    <w:p w:rsidR="00572E17" w:rsidRDefault="00572E17" w:rsidP="00572E17">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żądania od Administratora dostępu do swoich danych osobowych, ich sprostowania, usunięcia lub ograniczenia przetwarzania, prawo do wniesienia sprzeciwu wobec przetwarzania, a także prawo do przenoszenia danych.</w:t>
      </w:r>
    </w:p>
    <w:p w:rsidR="00572E17" w:rsidRDefault="00572E17" w:rsidP="00572E17">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W przypadku danych przetwarzanych na podstawie zgody, mają Państwo prawo do cofnięcia zgody w dowolnym momencie bez wpływu na zgodność z prawem przetwarzania, którego dokonano na podstawie zgody przed jej cofnięciem.</w:t>
      </w:r>
    </w:p>
    <w:p w:rsidR="00572E17" w:rsidRDefault="00572E17" w:rsidP="00572E17">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572E17" w:rsidRDefault="00572E17" w:rsidP="00572E17">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Podanie danych osobowych jest dobrowolne, ale w celu uczestniczenia w rekrutacji są Państwo zobowiązani do podania danych. Niepodanie danych skutkuje odmową uczestnictwa w rekrutacji.</w:t>
      </w:r>
    </w:p>
    <w:p w:rsidR="006C56B8" w:rsidRDefault="00572E17">
      <w:bookmarkStart w:id="0" w:name="_GoBack"/>
      <w:bookmarkEnd w:id="0"/>
    </w:p>
    <w:sectPr w:rsidR="006C56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C3150"/>
    <w:multiLevelType w:val="multilevel"/>
    <w:tmpl w:val="F07C6242"/>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 w15:restartNumberingAfterBreak="0">
    <w:nsid w:val="55DD599D"/>
    <w:multiLevelType w:val="multilevel"/>
    <w:tmpl w:val="3406280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E17"/>
    <w:rsid w:val="00572E17"/>
    <w:rsid w:val="0087704E"/>
    <w:rsid w:val="00EC26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0B031-90D7-4586-9695-1B9E9C13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72E17"/>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72E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hyperlink" Target="mailto:ptsm@hom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2072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rafal JANOWSKI</dc:creator>
  <cp:keywords/>
  <dc:description/>
  <cp:lastModifiedBy>rafal JANOWSKI</cp:lastModifiedBy>
  <cp:revision>1</cp:revision>
  <dcterms:created xsi:type="dcterms:W3CDTF">2019-03-28T10:33:00Z</dcterms:created>
  <dcterms:modified xsi:type="dcterms:W3CDTF">2019-03-28T10:33:00Z</dcterms:modified>
</cp:coreProperties>
</file>